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itel"/>
      </w:pPr>
      <w:r>
        <w:drawing xmlns:a="http://schemas.openxmlformats.org/drawingml/2006/main">
          <wp:inline distT="0" distB="0" distL="0" distR="0">
            <wp:extent cx="2088467" cy="846951"/>
            <wp:effectExtent l="0" t="0" r="0" b="0"/>
            <wp:docPr id="1073741825" name="officeArt object" descr="koesling_logo_rz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koesling_logo_rz.pdf" descr="koesling_logo_rz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467" cy="8469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itel"/>
      </w:pPr>
      <w:r>
        <w:rPr>
          <w:rtl w:val="0"/>
          <w:lang w:val="de-DE"/>
        </w:rPr>
        <w:t>Best of K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>sling</w:t>
      </w:r>
    </w:p>
    <w:p>
      <w:pPr>
        <w:pStyle w:val="Untertitel A"/>
      </w:pPr>
      <w:r>
        <w:rPr>
          <w:sz w:val="36"/>
          <w:szCs w:val="36"/>
          <w:rtl w:val="0"/>
          <w:lang w:val="de-DE"/>
        </w:rPr>
        <w:t>Das Beste aus 15 Jahren Zauberei, Kabarett und Comedy!</w:t>
      </w:r>
    </w:p>
    <w:p>
      <w:pPr>
        <w:pStyle w:val="Text A"/>
      </w:pPr>
    </w:p>
    <w:p>
      <w:pPr>
        <w:pStyle w:val="Text"/>
        <w:bidi w:val="0"/>
        <w:ind w:left="0" w:right="0" w:firstLine="0"/>
        <w:jc w:val="left"/>
        <w:rPr>
          <w:rFonts w:ascii="Helvetica Neue" w:cs="Helvetica Neue" w:hAnsi="Helvetica Neue" w:eastAsia="Helvetica Neue"/>
          <w:sz w:val="22"/>
          <w:szCs w:val="22"/>
          <w:rtl w:val="0"/>
          <w:lang w:val="de-DE"/>
        </w:rPr>
      </w:pPr>
      <w:r>
        <w:rPr>
          <w:rFonts w:ascii="Helvetica Neue" w:hAnsi="Helvetica Neue"/>
          <w:sz w:val="22"/>
          <w:szCs w:val="22"/>
          <w:rtl w:val="0"/>
          <w:lang w:val="de-DE"/>
        </w:rPr>
        <w:t>Kabarettist und Zauberk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>ü</w:t>
      </w:r>
      <w:r>
        <w:rPr>
          <w:rFonts w:ascii="Helvetica Neue" w:hAnsi="Helvetica Neue"/>
          <w:sz w:val="22"/>
          <w:szCs w:val="22"/>
          <w:rtl w:val="0"/>
          <w:lang w:val="de-DE"/>
        </w:rPr>
        <w:t xml:space="preserve">nstler </w:t>
      </w:r>
      <w:r>
        <w:rPr>
          <w:rFonts w:ascii="Helvetica Neue" w:hAnsi="Helvetica Neue"/>
          <w:sz w:val="22"/>
          <w:szCs w:val="22"/>
          <w:rtl w:val="0"/>
          <w:lang w:val="de-DE"/>
        </w:rPr>
        <w:t>Marcel K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>ö</w:t>
      </w:r>
      <w:r>
        <w:rPr>
          <w:rFonts w:ascii="Helvetica Neue" w:hAnsi="Helvetica Neue"/>
          <w:sz w:val="22"/>
          <w:szCs w:val="22"/>
          <w:rtl w:val="0"/>
          <w:lang w:val="de-DE"/>
        </w:rPr>
        <w:t>sling pr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>ä</w:t>
      </w:r>
      <w:r>
        <w:rPr>
          <w:rFonts w:ascii="Helvetica Neue" w:hAnsi="Helvetica Neue"/>
          <w:sz w:val="22"/>
          <w:szCs w:val="22"/>
          <w:rtl w:val="0"/>
          <w:lang w:val="de-DE"/>
        </w:rPr>
        <w:t xml:space="preserve">sentiert Bestes und Allerbestes. </w:t>
      </w:r>
    </w:p>
    <w:p>
      <w:pPr>
        <w:pStyle w:val="Text"/>
        <w:bidi w:val="0"/>
        <w:ind w:left="0" w:right="0" w:firstLine="0"/>
        <w:jc w:val="left"/>
        <w:rPr>
          <w:rFonts w:ascii="Helvetica Neue" w:cs="Helvetica Neue" w:hAnsi="Helvetica Neue" w:eastAsia="Helvetica Neue"/>
          <w:sz w:val="22"/>
          <w:szCs w:val="22"/>
          <w:rtl w:val="0"/>
          <w:lang w:val="de-DE"/>
        </w:rPr>
      </w:pPr>
      <w:r>
        <w:rPr>
          <w:rFonts w:ascii="Helvetica Neue" w:hAnsi="Helvetica Neue"/>
          <w:sz w:val="22"/>
          <w:szCs w:val="22"/>
          <w:rtl w:val="0"/>
          <w:lang w:val="de-DE"/>
        </w:rPr>
        <w:t xml:space="preserve">Garantiert ist: Jeder Abend wird anders, und es bleibt eine 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>Ü</w:t>
      </w:r>
      <w:r>
        <w:rPr>
          <w:rFonts w:ascii="Helvetica Neue" w:hAnsi="Helvetica Neue"/>
          <w:sz w:val="22"/>
          <w:szCs w:val="22"/>
          <w:rtl w:val="0"/>
          <w:lang w:val="de-DE"/>
        </w:rPr>
        <w:t>berraschung, welche der legend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>ä</w:t>
      </w:r>
      <w:r>
        <w:rPr>
          <w:rFonts w:ascii="Helvetica Neue" w:hAnsi="Helvetica Neue"/>
          <w:sz w:val="22"/>
          <w:szCs w:val="22"/>
          <w:rtl w:val="0"/>
          <w:lang w:val="de-DE"/>
        </w:rPr>
        <w:t>ren H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>ö</w:t>
      </w:r>
      <w:r>
        <w:rPr>
          <w:rFonts w:ascii="Helvetica Neue" w:hAnsi="Helvetica Neue"/>
          <w:sz w:val="22"/>
          <w:szCs w:val="22"/>
          <w:rtl w:val="0"/>
          <w:lang w:val="de-DE"/>
        </w:rPr>
        <w:t xml:space="preserve">hepunkte die 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>„</w:t>
      </w:r>
      <w:r>
        <w:rPr>
          <w:rFonts w:ascii="Helvetica Neue" w:hAnsi="Helvetica Neue"/>
          <w:sz w:val="22"/>
          <w:szCs w:val="22"/>
          <w:rtl w:val="0"/>
          <w:lang w:val="de-DE"/>
        </w:rPr>
        <w:t>Allzweckwaffe des jungen Kabaretts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 xml:space="preserve">“ </w:t>
      </w:r>
      <w:r>
        <w:rPr>
          <w:rFonts w:ascii="Helvetica Neue" w:hAnsi="Helvetica Neue"/>
          <w:sz w:val="22"/>
          <w:szCs w:val="22"/>
          <w:rtl w:val="0"/>
          <w:lang w:val="de-DE"/>
        </w:rPr>
        <w:t xml:space="preserve">vor Ort im satirischen Schlepptau hat. </w:t>
      </w:r>
    </w:p>
    <w:p>
      <w:pPr>
        <w:pStyle w:val="Text"/>
        <w:bidi w:val="0"/>
        <w:ind w:left="0" w:right="0" w:firstLine="0"/>
        <w:jc w:val="left"/>
        <w:rPr>
          <w:rFonts w:ascii="Helvetica Neue" w:cs="Helvetica Neue" w:hAnsi="Helvetica Neue" w:eastAsia="Helvetica Neue"/>
          <w:sz w:val="22"/>
          <w:szCs w:val="22"/>
          <w:rtl w:val="0"/>
          <w:lang w:val="de-DE"/>
        </w:rPr>
      </w:pPr>
    </w:p>
    <w:p>
      <w:pPr>
        <w:pStyle w:val="Text"/>
        <w:bidi w:val="0"/>
        <w:ind w:left="0" w:right="0" w:firstLine="0"/>
        <w:jc w:val="left"/>
        <w:rPr>
          <w:rFonts w:ascii="Helvetica Neue" w:cs="Helvetica Neue" w:hAnsi="Helvetica Neue" w:eastAsia="Helvetica Neue"/>
          <w:sz w:val="22"/>
          <w:szCs w:val="22"/>
          <w:rtl w:val="0"/>
          <w:lang w:val="de-DE"/>
        </w:rPr>
      </w:pPr>
      <w:r>
        <w:rPr>
          <w:rFonts w:ascii="Helvetica Neue" w:hAnsi="Helvetica Neue"/>
          <w:sz w:val="22"/>
          <w:szCs w:val="22"/>
          <w:rtl w:val="0"/>
          <w:lang w:val="de-DE"/>
        </w:rPr>
        <w:t>Ob der legend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>ä</w:t>
      </w:r>
      <w:r>
        <w:rPr>
          <w:rFonts w:ascii="Helvetica Neue" w:hAnsi="Helvetica Neue"/>
          <w:sz w:val="22"/>
          <w:szCs w:val="22"/>
          <w:rtl w:val="0"/>
          <w:lang w:val="de-DE"/>
        </w:rPr>
        <w:t xml:space="preserve">re 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>„</w:t>
      </w:r>
      <w:r>
        <w:rPr>
          <w:rFonts w:ascii="Helvetica Neue" w:hAnsi="Helvetica Neue"/>
          <w:sz w:val="22"/>
          <w:szCs w:val="22"/>
          <w:rtl w:val="0"/>
          <w:lang w:val="de-DE"/>
        </w:rPr>
        <w:t>Schwebende Tisch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 xml:space="preserve">“ </w:t>
      </w:r>
      <w:r>
        <w:rPr>
          <w:rFonts w:ascii="Helvetica Neue" w:hAnsi="Helvetica Neue"/>
          <w:sz w:val="22"/>
          <w:szCs w:val="22"/>
          <w:rtl w:val="0"/>
          <w:lang w:val="de-DE"/>
        </w:rPr>
        <w:t xml:space="preserve">oder 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>„</w:t>
      </w:r>
      <w:r>
        <w:rPr>
          <w:rFonts w:ascii="Helvetica Neue" w:hAnsi="Helvetica Neue"/>
          <w:sz w:val="22"/>
          <w:szCs w:val="22"/>
          <w:rtl w:val="0"/>
          <w:lang w:val="de-DE"/>
        </w:rPr>
        <w:t>Danuta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>“</w:t>
      </w:r>
      <w:r>
        <w:rPr>
          <w:rFonts w:ascii="Helvetica Neue" w:hAnsi="Helvetica Neue"/>
          <w:sz w:val="22"/>
          <w:szCs w:val="22"/>
          <w:rtl w:val="0"/>
          <w:lang w:val="de-DE"/>
        </w:rPr>
        <w:t>, die osteurop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>ä</w:t>
      </w:r>
      <w:r>
        <w:rPr>
          <w:rFonts w:ascii="Helvetica Neue" w:hAnsi="Helvetica Neue"/>
          <w:sz w:val="22"/>
          <w:szCs w:val="22"/>
          <w:rtl w:val="0"/>
          <w:lang w:val="de-DE"/>
        </w:rPr>
        <w:t>ische Entertainment-Beauftragte vom Hamburger Dom, das Publikum wird verbl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>ü</w:t>
      </w:r>
      <w:r>
        <w:rPr>
          <w:rFonts w:ascii="Helvetica Neue" w:hAnsi="Helvetica Neue"/>
          <w:sz w:val="22"/>
          <w:szCs w:val="22"/>
          <w:rtl w:val="0"/>
          <w:lang w:val="de-DE"/>
        </w:rPr>
        <w:t xml:space="preserve">fft sein - so oder so. </w:t>
      </w:r>
    </w:p>
    <w:p>
      <w:pPr>
        <w:pStyle w:val="Text"/>
        <w:bidi w:val="0"/>
        <w:ind w:left="0" w:right="0" w:firstLine="0"/>
        <w:jc w:val="left"/>
        <w:rPr>
          <w:rFonts w:ascii="Helvetica Neue" w:cs="Helvetica Neue" w:hAnsi="Helvetica Neue" w:eastAsia="Helvetica Neue"/>
          <w:sz w:val="22"/>
          <w:szCs w:val="22"/>
          <w:rtl w:val="0"/>
          <w:lang w:val="de-DE"/>
        </w:rPr>
      </w:pPr>
      <w:r>
        <w:rPr>
          <w:rFonts w:ascii="Helvetica Neue" w:hAnsi="Helvetica Neue"/>
          <w:sz w:val="22"/>
          <w:szCs w:val="22"/>
          <w:rtl w:val="0"/>
          <w:lang w:val="de-DE"/>
        </w:rPr>
        <w:t>Mit glockenklarer Gesangsstimme demonstriert K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>ö</w:t>
      </w:r>
      <w:r>
        <w:rPr>
          <w:rFonts w:ascii="Helvetica Neue" w:hAnsi="Helvetica Neue"/>
          <w:sz w:val="22"/>
          <w:szCs w:val="22"/>
          <w:rtl w:val="0"/>
          <w:lang w:val="de-DE"/>
        </w:rPr>
        <w:t>sling, wie sich Kabaretttexte musikalisch pimpen lassen.</w:t>
      </w:r>
      <w:r>
        <w:rPr>
          <w:rFonts w:ascii="Helvetica Neue" w:hAnsi="Helvetica Neue"/>
          <w:sz w:val="22"/>
          <w:szCs w:val="22"/>
          <w:rtl w:val="0"/>
          <w:lang w:val="de-DE"/>
        </w:rPr>
        <w:t xml:space="preserve"> Seine h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>ö</w:t>
      </w:r>
      <w:r>
        <w:rPr>
          <w:rFonts w:ascii="Helvetica Neue" w:hAnsi="Helvetica Neue"/>
          <w:sz w:val="22"/>
          <w:szCs w:val="22"/>
          <w:rtl w:val="0"/>
          <w:lang w:val="de-DE"/>
        </w:rPr>
        <w:t xml:space="preserve">chst unterhaltsamen Beobachtungen des Alltags und lustige Geschichten aus dem Leben </w:t>
      </w:r>
      <w:r>
        <w:rPr>
          <w:rFonts w:ascii="Helvetica Neue" w:hAnsi="Helvetica Neue"/>
          <w:sz w:val="22"/>
          <w:szCs w:val="22"/>
          <w:rtl w:val="0"/>
          <w:lang w:val="de-DE"/>
        </w:rPr>
        <w:t>runden das Best-of zu einem mitrei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>ß</w:t>
      </w:r>
      <w:r>
        <w:rPr>
          <w:rFonts w:ascii="Helvetica Neue" w:hAnsi="Helvetica Neue"/>
          <w:sz w:val="22"/>
          <w:szCs w:val="22"/>
          <w:rtl w:val="0"/>
          <w:lang w:val="de-DE"/>
        </w:rPr>
        <w:t xml:space="preserve">enden Mix ab, der jeden Zuschauer... 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>ä</w:t>
      </w:r>
      <w:r>
        <w:rPr>
          <w:rFonts w:ascii="Helvetica Neue" w:hAnsi="Helvetica Neue"/>
          <w:sz w:val="22"/>
          <w:szCs w:val="22"/>
          <w:rtl w:val="0"/>
          <w:lang w:val="de-DE"/>
        </w:rPr>
        <w:t>h, ja... mitrei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>ß</w:t>
      </w:r>
      <w:r>
        <w:rPr>
          <w:rFonts w:ascii="Helvetica Neue" w:hAnsi="Helvetica Neue"/>
          <w:sz w:val="22"/>
          <w:szCs w:val="22"/>
          <w:rtl w:val="0"/>
          <w:lang w:val="de-DE"/>
        </w:rPr>
        <w:t>t.</w:t>
      </w:r>
    </w:p>
    <w:p>
      <w:pPr>
        <w:pStyle w:val="Text"/>
        <w:bidi w:val="0"/>
        <w:ind w:left="0" w:right="0" w:firstLine="0"/>
        <w:jc w:val="left"/>
        <w:rPr>
          <w:rFonts w:ascii="Helvetica Neue" w:cs="Helvetica Neue" w:hAnsi="Helvetica Neue" w:eastAsia="Helvetica Neue"/>
          <w:sz w:val="22"/>
          <w:szCs w:val="22"/>
          <w:rtl w:val="0"/>
          <w:lang w:val="de-DE"/>
        </w:rPr>
      </w:pPr>
    </w:p>
    <w:p>
      <w:pPr>
        <w:pStyle w:val="Text A"/>
      </w:pPr>
      <w:r>
        <w:rPr>
          <w:rtl w:val="0"/>
          <w:lang w:val="es-ES_tradnl"/>
        </w:rPr>
        <w:t>Marcel K</w:t>
      </w:r>
      <w:r>
        <w:rPr>
          <w:rtl w:val="0"/>
          <w:lang w:val="sv-SE"/>
        </w:rPr>
        <w:t>ö</w:t>
      </w:r>
      <w:r>
        <w:rPr>
          <w:rtl w:val="0"/>
          <w:lang w:val="de-DE"/>
        </w:rPr>
        <w:t>sling ist die Allzweckwaffe des jungen Kabaretts. Er verbindet auf seine charmante und schlagfertige Art Comedy, Kabarett, Musik und Zauberei.</w:t>
      </w:r>
    </w:p>
    <w:p>
      <w:pPr>
        <w:pStyle w:val="Text A"/>
      </w:pPr>
    </w:p>
    <w:p>
      <w:pPr>
        <w:pStyle w:val="Text A"/>
      </w:pPr>
    </w:p>
    <w:p>
      <w:pPr>
        <w:pStyle w:val="Text A"/>
      </w:pPr>
      <w:r>
        <w:rPr>
          <w:rtl w:val="0"/>
          <w:lang w:val="de-DE"/>
        </w:rPr>
        <w:t xml:space="preserve">Weitere Informationen: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"http://www.marcelkoesling.de"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de-DE"/>
        </w:rPr>
        <w:t>www.marcelkoesling.de</w:t>
      </w:r>
      <w:r>
        <w:rPr/>
        <w:fldChar w:fldCharType="end" w:fldLock="0"/>
      </w:r>
    </w:p>
    <w:p>
      <w:pPr>
        <w:pStyle w:val="Text A"/>
      </w:pPr>
    </w:p>
    <w:p>
      <w:pPr>
        <w:pStyle w:val="Standard"/>
        <w:rPr>
          <w:rStyle w:val="Ohne"/>
          <w:rFonts w:ascii="Helvetica" w:cs="Helvetica" w:hAnsi="Helvetica" w:eastAsia="Helvetica"/>
        </w:rPr>
      </w:pPr>
      <w:r>
        <w:rPr>
          <w:rStyle w:val="Ohne"/>
          <w:rFonts w:ascii="Helvetica" w:hAnsi="Helvetica"/>
          <w:rtl w:val="0"/>
          <w:lang w:val="de-DE"/>
        </w:rPr>
        <w:t>Kontakt:</w:t>
      </w:r>
    </w:p>
    <w:p>
      <w:pPr>
        <w:pStyle w:val="Standard"/>
        <w:rPr>
          <w:rStyle w:val="Ohne"/>
          <w:rFonts w:ascii="Helvetica" w:cs="Helvetica" w:hAnsi="Helvetica" w:eastAsia="Helvetica"/>
        </w:rPr>
      </w:pPr>
    </w:p>
    <w:p>
      <w:pPr>
        <w:pStyle w:val="Standard"/>
        <w:rPr>
          <w:rStyle w:val="Ohne"/>
          <w:rFonts w:ascii="Helvetica" w:cs="Helvetica" w:hAnsi="Helvetica" w:eastAsia="Helvetica"/>
        </w:rPr>
      </w:pPr>
      <w:r>
        <w:rPr>
          <w:rStyle w:val="Ohne"/>
          <w:rFonts w:ascii="Helvetica" w:hAnsi="Helvetica"/>
          <w:b w:val="1"/>
          <w:bCs w:val="1"/>
          <w:rtl w:val="0"/>
          <w:lang w:val="de-DE"/>
        </w:rPr>
        <w:t>Booking</w:t>
      </w:r>
      <w:r>
        <w:rPr>
          <w:rStyle w:val="Ohne"/>
          <w:rFonts w:ascii="Helvetica" w:hAnsi="Helvetica"/>
          <w:rtl w:val="0"/>
          <w:lang w:val="de-DE"/>
        </w:rPr>
        <w:t xml:space="preserve"> </w:t>
        <w:tab/>
        <w:tab/>
        <w:tab/>
        <w:tab/>
        <w:tab/>
        <w:tab/>
      </w:r>
      <w:r>
        <w:rPr>
          <w:rStyle w:val="Ohne"/>
          <w:rFonts w:ascii="Helvetica" w:cs="Helvetica" w:hAnsi="Helvetica" w:eastAsia="Helvetica"/>
          <w:b w:val="1"/>
          <w:bCs w:val="1"/>
          <w:rtl w:val="0"/>
        </w:rPr>
        <w:tab/>
        <w:t>Presse</w:t>
      </w:r>
    </w:p>
    <w:p>
      <w:pPr>
        <w:pStyle w:val="Standard"/>
        <w:rPr>
          <w:rStyle w:val="Ohne"/>
          <w:rFonts w:ascii="Helvetica" w:cs="Helvetica" w:hAnsi="Helvetica" w:eastAsia="Helvetica"/>
        </w:rPr>
      </w:pPr>
      <w:r>
        <w:rPr>
          <w:rStyle w:val="Ohne"/>
          <w:rFonts w:ascii="Helvetica" w:hAnsi="Helvetica"/>
          <w:rtl w:val="0"/>
          <w:lang w:val="de-DE"/>
        </w:rPr>
        <w:t>Bu</w:t>
      </w:r>
      <w:r>
        <w:rPr>
          <w:rStyle w:val="Ohne"/>
          <w:rFonts w:ascii="Helvetica" w:hAnsi="Helvetica" w:hint="default"/>
          <w:rtl w:val="0"/>
          <w:lang w:val="de-DE"/>
        </w:rPr>
        <w:t>̈</w:t>
      </w:r>
      <w:r>
        <w:rPr>
          <w:rStyle w:val="Ohne"/>
          <w:rFonts w:ascii="Helvetica" w:hAnsi="Helvetica"/>
          <w:rtl w:val="0"/>
          <w:lang w:val="de-DE"/>
        </w:rPr>
        <w:t>ro Marcel K</w:t>
      </w:r>
      <w:r>
        <w:rPr>
          <w:rStyle w:val="Ohne"/>
          <w:rFonts w:ascii="Helvetica" w:hAnsi="Helvetica" w:hint="default"/>
          <w:rtl w:val="0"/>
          <w:lang w:val="de-DE"/>
        </w:rPr>
        <w:t>ö</w:t>
      </w:r>
      <w:r>
        <w:rPr>
          <w:rStyle w:val="Ohne"/>
          <w:rFonts w:ascii="Helvetica" w:hAnsi="Helvetica"/>
          <w:rtl w:val="0"/>
          <w:lang w:val="de-DE"/>
        </w:rPr>
        <w:t xml:space="preserve">sling </w:t>
        <w:tab/>
        <w:tab/>
        <w:tab/>
        <w:tab/>
        <w:tab/>
        <w:tab/>
        <w:t>Saskia Mei</w:t>
      </w:r>
      <w:r>
        <w:rPr>
          <w:rStyle w:val="Ohne"/>
          <w:rFonts w:ascii="Helvetica" w:hAnsi="Helvetica" w:hint="default"/>
          <w:rtl w:val="0"/>
          <w:lang w:val="de-DE"/>
        </w:rPr>
        <w:t>ß</w:t>
      </w:r>
      <w:r>
        <w:rPr>
          <w:rStyle w:val="Ohne"/>
          <w:rFonts w:ascii="Helvetica" w:hAnsi="Helvetica"/>
          <w:rtl w:val="0"/>
          <w:lang w:val="de-DE"/>
        </w:rPr>
        <w:t>ner</w:t>
      </w:r>
    </w:p>
    <w:p>
      <w:pPr>
        <w:pStyle w:val="Standard"/>
        <w:rPr>
          <w:rStyle w:val="Ohne"/>
          <w:rFonts w:ascii="Helvetica" w:cs="Helvetica" w:hAnsi="Helvetica" w:eastAsia="Helvetica"/>
        </w:rPr>
      </w:pPr>
      <w:r>
        <w:rPr>
          <w:rStyle w:val="Ohne"/>
          <w:rFonts w:ascii="Helvetica" w:hAnsi="Helvetica"/>
          <w:rtl w:val="0"/>
          <w:lang w:val="de-DE"/>
        </w:rPr>
        <w:t xml:space="preserve">info@marcelkoesling.de </w:t>
        <w:tab/>
        <w:tab/>
        <w:tab/>
        <w:tab/>
        <w:tab/>
        <w:t>info@saskia-meissner.de</w:t>
      </w:r>
    </w:p>
    <w:p>
      <w:pPr>
        <w:pStyle w:val="Standard"/>
        <w:rPr>
          <w:rStyle w:val="Ohne"/>
          <w:rFonts w:ascii="Helvetica" w:cs="Helvetica" w:hAnsi="Helvetica" w:eastAsia="Helvetica"/>
        </w:rPr>
      </w:pPr>
      <w:r>
        <w:rPr>
          <w:rStyle w:val="Ohne"/>
          <w:rFonts w:ascii="Helvetica" w:hAnsi="Helvetica"/>
          <w:rtl w:val="0"/>
          <w:lang w:val="de-DE"/>
        </w:rPr>
        <w:t xml:space="preserve">Tel. +49 4535 299 559 </w:t>
        <w:tab/>
        <w:tab/>
        <w:tab/>
        <w:tab/>
        <w:tab/>
        <w:t>Tel. +49 177 5752121</w:t>
      </w:r>
    </w:p>
    <w:p>
      <w:pPr>
        <w:pStyle w:val="Standard"/>
        <w:rPr>
          <w:rStyle w:val="Ohne"/>
          <w:rFonts w:ascii="Helvetica" w:cs="Helvetica" w:hAnsi="Helvetica" w:eastAsia="Helvetica"/>
        </w:rPr>
      </w:pPr>
    </w:p>
    <w:p>
      <w:pPr>
        <w:pStyle w:val="Standard"/>
        <w:jc w:val="center"/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"http://www.marcelkoesling.de"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de-DE"/>
        </w:rPr>
        <w:t>www.marcelkoesling.de</w:t>
      </w:r>
      <w:r>
        <w:rPr/>
        <w:fldChar w:fldCharType="end" w:fldLock="0"/>
      </w:r>
      <w:r>
        <w:rPr>
          <w:rStyle w:val="Ohne"/>
          <w:rFonts w:ascii="Helvetica" w:hAnsi="Helvetica" w:hint="default"/>
          <w:rtl w:val="0"/>
          <w:lang w:val="de-DE"/>
        </w:rPr>
        <w:t xml:space="preserve"> ·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"http://www.instagram.com/marcelkoesling"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de-DE"/>
        </w:rPr>
        <w:t>www.instagram.com/marcelkoesling</w:t>
      </w:r>
      <w:r>
        <w:rPr/>
        <w:fldChar w:fldCharType="end" w:fldLock="0"/>
      </w:r>
      <w:r>
        <w:rPr>
          <w:rStyle w:val="Ohne"/>
          <w:rFonts w:ascii="Helvetica" w:hAnsi="Helvetica" w:hint="default"/>
          <w:rtl w:val="0"/>
          <w:lang w:val="de-DE"/>
        </w:rPr>
        <w:t xml:space="preserve"> ·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"http://www.facebook.com/marcelkoesling"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de-DE"/>
        </w:rPr>
        <w:t>www.facebook.com/marcelkoesling</w:t>
      </w:r>
      <w:r>
        <w:rPr/>
        <w:fldChar w:fldCharType="end" w:fldLock="0"/>
      </w:r>
      <w:r>
        <w:rPr>
          <w:rStyle w:val="Ohne"/>
          <w:rFonts w:ascii="Helvetica" w:cs="Helvetica" w:hAnsi="Helvetica" w:eastAsia="Helvetica"/>
        </w:rP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1967397</wp:posOffset>
            </wp:positionH>
            <wp:positionV relativeFrom="line">
              <wp:posOffset>598073</wp:posOffset>
            </wp:positionV>
            <wp:extent cx="2168825" cy="3066270"/>
            <wp:effectExtent l="0" t="0" r="0" b="0"/>
            <wp:wrapNone/>
            <wp:docPr id="1073741826" name="officeArt object" descr="mk_plakat_bestof_DIN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k_plakat_bestof_DINA1.jpg" descr="mk_plakat_bestof_DINA1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825" cy="3066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Ohne"/>
          <w:rFonts w:ascii="Helvetica" w:hAnsi="Helvetica"/>
          <w:rtl w:val="0"/>
          <w:lang w:val="de-DE"/>
        </w:rPr>
        <w:t xml:space="preserve"> </w:t>
      </w:r>
    </w:p>
    <w:sectPr>
      <w:headerReference w:type="default" r:id="rId6"/>
      <w:footerReference w:type="default" r:id="rId7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itel">
    <w:name w:val="Titel"/>
    <w:next w:val="Text A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Text A">
    <w:name w:val="Text A"/>
    <w:next w:val="Tex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Untertitel A">
    <w:name w:val="Untertitel A"/>
    <w:next w:val="Text A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0"/>
      <w:szCs w:val="40"/>
      <w:u w:val="none" w:color="000000"/>
      <w:shd w:val="nil" w:color="auto" w:fill="auto"/>
      <w:vertAlign w:val="baseline"/>
      <w:lang w:val="de-D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character" w:styleId="Ohne">
    <w:name w:val="Ohne"/>
  </w:style>
  <w:style w:type="character" w:styleId="Hyperlink.0">
    <w:name w:val="Hyperlink.0"/>
    <w:basedOn w:val="Ohne"/>
    <w:next w:val="Hyperlink.0"/>
    <w:rPr>
      <w:u w:val="single"/>
      <w:lang w:val="de-DE"/>
    </w:rPr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de-D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Hyperlink.1">
    <w:name w:val="Hyperlink.1"/>
    <w:basedOn w:val="Ohne"/>
    <w:next w:val="Hyperlink.1"/>
    <w:rPr>
      <w:u w:val="no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